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B61" w:rsidRDefault="00CF42D1">
      <w:r>
        <w:t>3 articles</w:t>
      </w:r>
    </w:p>
    <w:p w:rsidR="00CF42D1" w:rsidRDefault="00CF42D1"/>
    <w:p w:rsidR="00CF42D1" w:rsidRDefault="00CF42D1">
      <w:hyperlink r:id="rId6" w:history="1">
        <w:r w:rsidRPr="00844F2B">
          <w:rPr>
            <w:rStyle w:val="Hyperlink"/>
          </w:rPr>
          <w:t>http://ideas.time.com/2013/03/07/confidence-woman/</w:t>
        </w:r>
      </w:hyperlink>
    </w:p>
    <w:p w:rsidR="00CF42D1" w:rsidRDefault="00CF42D1"/>
    <w:p w:rsidR="00CF42D1" w:rsidRDefault="00CF42D1">
      <w:hyperlink r:id="rId7" w:history="1">
        <w:r w:rsidRPr="00844F2B">
          <w:rPr>
            <w:rStyle w:val="Hyperlink"/>
          </w:rPr>
          <w:t>http://www.vogue.com/vogue-daily/article/coat-slinging-how-to-not-wear-a-jacket/#1</w:t>
        </w:r>
      </w:hyperlink>
    </w:p>
    <w:p w:rsidR="00CF42D1" w:rsidRDefault="00CF42D1"/>
    <w:p w:rsidR="00CF42D1" w:rsidRDefault="00CF42D1">
      <w:hyperlink r:id="rId8" w:history="1">
        <w:r w:rsidRPr="00844F2B">
          <w:rPr>
            <w:rStyle w:val="Hyperlink"/>
          </w:rPr>
          <w:t>http://nymag.com/news/features/67024/</w:t>
        </w:r>
      </w:hyperlink>
    </w:p>
    <w:p w:rsidR="00CF42D1" w:rsidRPr="00CF42D1" w:rsidRDefault="00CF42D1">
      <w:pPr>
        <w:rPr>
          <w:u w:val="single"/>
        </w:rPr>
      </w:pPr>
    </w:p>
    <w:p w:rsidR="00CF42D1" w:rsidRDefault="00CF42D1">
      <w:pPr>
        <w:rPr>
          <w:u w:val="single"/>
        </w:rPr>
      </w:pPr>
    </w:p>
    <w:p w:rsidR="00CF42D1" w:rsidRDefault="00CF42D1">
      <w:pPr>
        <w:rPr>
          <w:u w:val="single"/>
        </w:rPr>
      </w:pPr>
    </w:p>
    <w:p w:rsidR="00CF42D1" w:rsidRDefault="00CF42D1">
      <w:pPr>
        <w:rPr>
          <w:u w:val="single"/>
        </w:rPr>
      </w:pPr>
      <w:bookmarkStart w:id="0" w:name="_GoBack"/>
      <w:bookmarkEnd w:id="0"/>
      <w:r w:rsidRPr="00CF42D1">
        <w:rPr>
          <w:u w:val="single"/>
        </w:rPr>
        <w:t>Characteristics</w:t>
      </w:r>
    </w:p>
    <w:p w:rsidR="00CF42D1" w:rsidRPr="00CF42D1" w:rsidRDefault="00CF42D1" w:rsidP="00CF42D1">
      <w:pPr>
        <w:pStyle w:val="ListParagraph"/>
        <w:numPr>
          <w:ilvl w:val="0"/>
          <w:numId w:val="1"/>
        </w:numPr>
        <w:rPr>
          <w:u w:val="single"/>
        </w:rPr>
      </w:pPr>
      <w:r>
        <w:t>Details</w:t>
      </w:r>
    </w:p>
    <w:p w:rsidR="00CF42D1" w:rsidRPr="00CF42D1" w:rsidRDefault="00CF42D1" w:rsidP="00CF42D1">
      <w:pPr>
        <w:pStyle w:val="ListParagraph"/>
        <w:numPr>
          <w:ilvl w:val="0"/>
          <w:numId w:val="1"/>
        </w:numPr>
        <w:rPr>
          <w:u w:val="single"/>
        </w:rPr>
      </w:pPr>
      <w:r>
        <w:t>Facts</w:t>
      </w:r>
    </w:p>
    <w:p w:rsidR="00CF42D1" w:rsidRPr="00CF42D1" w:rsidRDefault="00CF42D1" w:rsidP="00CF42D1">
      <w:pPr>
        <w:pStyle w:val="ListParagraph"/>
        <w:numPr>
          <w:ilvl w:val="0"/>
          <w:numId w:val="1"/>
        </w:numPr>
        <w:rPr>
          <w:u w:val="single"/>
        </w:rPr>
      </w:pPr>
      <w:r>
        <w:t>Quotes</w:t>
      </w:r>
    </w:p>
    <w:p w:rsidR="00CF42D1" w:rsidRPr="00CF42D1" w:rsidRDefault="00CF42D1" w:rsidP="00CF42D1">
      <w:pPr>
        <w:pStyle w:val="ListParagraph"/>
        <w:numPr>
          <w:ilvl w:val="0"/>
          <w:numId w:val="1"/>
        </w:numPr>
        <w:rPr>
          <w:u w:val="single"/>
        </w:rPr>
      </w:pPr>
      <w:r>
        <w:t>Introduction and conclusion</w:t>
      </w:r>
    </w:p>
    <w:p w:rsidR="00CF42D1" w:rsidRDefault="00CF42D1" w:rsidP="00CF42D1">
      <w:pPr>
        <w:rPr>
          <w:u w:val="single"/>
        </w:rPr>
      </w:pPr>
    </w:p>
    <w:p w:rsidR="00CF42D1" w:rsidRDefault="00CF42D1" w:rsidP="00CF42D1">
      <w:pPr>
        <w:rPr>
          <w:u w:val="single"/>
        </w:rPr>
      </w:pPr>
      <w:r>
        <w:rPr>
          <w:u w:val="single"/>
        </w:rPr>
        <w:t>Criteria</w:t>
      </w:r>
    </w:p>
    <w:p w:rsidR="00CF42D1" w:rsidRPr="00CF42D1" w:rsidRDefault="00CF42D1" w:rsidP="00CF42D1">
      <w:pPr>
        <w:pStyle w:val="ListParagraph"/>
        <w:numPr>
          <w:ilvl w:val="0"/>
          <w:numId w:val="2"/>
        </w:numPr>
        <w:rPr>
          <w:u w:val="single"/>
        </w:rPr>
      </w:pPr>
      <w:r>
        <w:t>Organized</w:t>
      </w:r>
    </w:p>
    <w:p w:rsidR="00CF42D1" w:rsidRPr="00CF42D1" w:rsidRDefault="00CF42D1" w:rsidP="00CF42D1">
      <w:pPr>
        <w:pStyle w:val="ListParagraph"/>
        <w:numPr>
          <w:ilvl w:val="0"/>
          <w:numId w:val="2"/>
        </w:numPr>
        <w:rPr>
          <w:u w:val="single"/>
        </w:rPr>
      </w:pPr>
      <w:r>
        <w:t>Nice layout</w:t>
      </w:r>
    </w:p>
    <w:p w:rsidR="00CF42D1" w:rsidRPr="00CF42D1" w:rsidRDefault="00CF42D1" w:rsidP="00CF42D1">
      <w:pPr>
        <w:pStyle w:val="ListParagraph"/>
        <w:numPr>
          <w:ilvl w:val="0"/>
          <w:numId w:val="2"/>
        </w:numPr>
        <w:rPr>
          <w:u w:val="single"/>
        </w:rPr>
      </w:pPr>
      <w:r>
        <w:t>In order</w:t>
      </w:r>
    </w:p>
    <w:p w:rsidR="00CF42D1" w:rsidRPr="00CF42D1" w:rsidRDefault="00CF42D1" w:rsidP="00CF42D1">
      <w:pPr>
        <w:pStyle w:val="ListParagraph"/>
        <w:numPr>
          <w:ilvl w:val="0"/>
          <w:numId w:val="2"/>
        </w:numPr>
        <w:rPr>
          <w:u w:val="single"/>
        </w:rPr>
      </w:pPr>
      <w:r>
        <w:t>In depth</w:t>
      </w:r>
    </w:p>
    <w:sectPr w:rsidR="00CF42D1" w:rsidRPr="00CF42D1" w:rsidSect="00977B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57AA2"/>
    <w:multiLevelType w:val="hybridMultilevel"/>
    <w:tmpl w:val="F3F49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513035"/>
    <w:multiLevelType w:val="hybridMultilevel"/>
    <w:tmpl w:val="2E584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2D1"/>
    <w:rsid w:val="00977B61"/>
    <w:rsid w:val="00CF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C9586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42D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F42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42D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F4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ideas.time.com/2013/03/07/confidence-woman/" TargetMode="External"/><Relationship Id="rId7" Type="http://schemas.openxmlformats.org/officeDocument/2006/relationships/hyperlink" Target="http://www.vogue.com/vogue-daily/article/coat-slinging-how-to-not-wear-a-jacket/#1" TargetMode="External"/><Relationship Id="rId8" Type="http://schemas.openxmlformats.org/officeDocument/2006/relationships/hyperlink" Target="http://nymag.com/news/features/67024/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446</Characters>
  <Application>Microsoft Macintosh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Senatore</dc:creator>
  <cp:keywords/>
  <dc:description/>
  <cp:lastModifiedBy>Alyssa Senatore</cp:lastModifiedBy>
  <cp:revision>1</cp:revision>
  <dcterms:created xsi:type="dcterms:W3CDTF">2013-03-08T15:02:00Z</dcterms:created>
  <dcterms:modified xsi:type="dcterms:W3CDTF">2013-03-08T15:12:00Z</dcterms:modified>
</cp:coreProperties>
</file>